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832E0" w14:textId="77777777" w:rsidR="003E7ADE" w:rsidRDefault="003E7ADE" w:rsidP="003E7ADE">
      <w:pPr>
        <w:spacing w:after="0" w:line="240" w:lineRule="auto"/>
        <w:ind w:left="-426" w:hanging="141"/>
        <w:jc w:val="center"/>
      </w:pPr>
    </w:p>
    <w:p w14:paraId="73E47584" w14:textId="467E884B" w:rsidR="00897DED" w:rsidRPr="000A3959" w:rsidRDefault="000A3959" w:rsidP="000A3959">
      <w:pPr>
        <w:spacing w:after="0" w:line="240" w:lineRule="auto"/>
        <w:ind w:left="-425" w:hanging="142"/>
        <w:rPr>
          <w:rFonts w:ascii="Lucida Fax" w:hAnsi="Lucida Fax"/>
          <w:b/>
          <w:sz w:val="40"/>
          <w:szCs w:val="40"/>
        </w:rPr>
      </w:pPr>
      <w:r w:rsidRPr="00CD1EC1">
        <w:rPr>
          <w:rFonts w:ascii="Times New Roman" w:hAnsi="Times New Roman"/>
          <w:b/>
          <w:noProof/>
          <w:color w:val="E36C0A" w:themeColor="accent6" w:themeShade="BF"/>
        </w:rPr>
        <w:drawing>
          <wp:inline distT="0" distB="0" distL="0" distR="0" wp14:anchorId="70B72750" wp14:editId="56F93C83">
            <wp:extent cx="745352" cy="721995"/>
            <wp:effectExtent l="0" t="0" r="0" b="1905"/>
            <wp:docPr id="9" name="Image 9" descr="U:\tennis chaumes\logo_TCC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tennis chaumes\logo_TCC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419" cy="74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959">
        <w:rPr>
          <w:rFonts w:ascii="Lucida Fax" w:hAnsi="Lucida Fax"/>
          <w:b/>
          <w:sz w:val="40"/>
          <w:szCs w:val="40"/>
        </w:rPr>
        <w:t xml:space="preserve">        </w:t>
      </w:r>
      <w:r w:rsidR="001E4A60">
        <w:rPr>
          <w:rFonts w:ascii="Lucida Fax" w:hAnsi="Lucida Fax"/>
          <w:b/>
          <w:sz w:val="40"/>
          <w:szCs w:val="40"/>
        </w:rPr>
        <w:t xml:space="preserve">   </w:t>
      </w:r>
      <w:r w:rsidR="00897DED" w:rsidRPr="000A3959">
        <w:rPr>
          <w:rFonts w:ascii="Lucida Fax" w:hAnsi="Lucida Fax"/>
          <w:b/>
          <w:sz w:val="40"/>
          <w:szCs w:val="40"/>
          <w:u w:val="single"/>
        </w:rPr>
        <w:t xml:space="preserve">Saison </w:t>
      </w:r>
      <w:r w:rsidR="009929A4">
        <w:rPr>
          <w:rFonts w:ascii="Lucida Fax" w:hAnsi="Lucida Fax"/>
          <w:b/>
          <w:sz w:val="40"/>
          <w:szCs w:val="40"/>
          <w:u w:val="single"/>
        </w:rPr>
        <w:t xml:space="preserve">01 </w:t>
      </w:r>
      <w:r w:rsidR="00904895" w:rsidRPr="000A3959">
        <w:rPr>
          <w:rFonts w:ascii="Lucida Fax" w:hAnsi="Lucida Fax"/>
          <w:b/>
          <w:sz w:val="40"/>
          <w:szCs w:val="40"/>
          <w:u w:val="single"/>
        </w:rPr>
        <w:t>septembre</w:t>
      </w:r>
      <w:r w:rsidR="00897DED" w:rsidRPr="000A3959">
        <w:rPr>
          <w:rFonts w:ascii="Lucida Fax" w:hAnsi="Lucida Fax"/>
          <w:b/>
          <w:sz w:val="40"/>
          <w:szCs w:val="40"/>
          <w:u w:val="single"/>
        </w:rPr>
        <w:t xml:space="preserve"> 20</w:t>
      </w:r>
      <w:r w:rsidR="00483EAF">
        <w:rPr>
          <w:rFonts w:ascii="Lucida Fax" w:hAnsi="Lucida Fax"/>
          <w:b/>
          <w:sz w:val="40"/>
          <w:szCs w:val="40"/>
          <w:u w:val="single"/>
        </w:rPr>
        <w:t>2</w:t>
      </w:r>
      <w:r w:rsidR="001E4A60">
        <w:rPr>
          <w:rFonts w:ascii="Lucida Fax" w:hAnsi="Lucida Fax"/>
          <w:b/>
          <w:sz w:val="40"/>
          <w:szCs w:val="40"/>
          <w:u w:val="single"/>
        </w:rPr>
        <w:t>4</w:t>
      </w:r>
      <w:r w:rsidR="00897DED" w:rsidRPr="000A3959">
        <w:rPr>
          <w:rFonts w:ascii="Lucida Fax" w:hAnsi="Lucida Fax"/>
          <w:b/>
          <w:sz w:val="40"/>
          <w:szCs w:val="40"/>
          <w:u w:val="single"/>
        </w:rPr>
        <w:t xml:space="preserve"> au </w:t>
      </w:r>
      <w:r w:rsidR="00904895" w:rsidRPr="000A3959">
        <w:rPr>
          <w:rFonts w:ascii="Lucida Fax" w:hAnsi="Lucida Fax"/>
          <w:b/>
          <w:sz w:val="40"/>
          <w:szCs w:val="40"/>
          <w:u w:val="single"/>
        </w:rPr>
        <w:t>31 août</w:t>
      </w:r>
      <w:r w:rsidR="00897DED" w:rsidRPr="000A3959">
        <w:rPr>
          <w:rFonts w:ascii="Lucida Fax" w:hAnsi="Lucida Fax"/>
          <w:b/>
          <w:sz w:val="40"/>
          <w:szCs w:val="40"/>
          <w:u w:val="single"/>
        </w:rPr>
        <w:t xml:space="preserve"> 20</w:t>
      </w:r>
      <w:r w:rsidR="009929A4">
        <w:rPr>
          <w:rFonts w:ascii="Lucida Fax" w:hAnsi="Lucida Fax"/>
          <w:b/>
          <w:sz w:val="40"/>
          <w:szCs w:val="40"/>
          <w:u w:val="single"/>
        </w:rPr>
        <w:t>2</w:t>
      </w:r>
      <w:r w:rsidR="001E4A60">
        <w:rPr>
          <w:rFonts w:ascii="Lucida Fax" w:hAnsi="Lucida Fax"/>
          <w:b/>
          <w:sz w:val="40"/>
          <w:szCs w:val="40"/>
          <w:u w:val="single"/>
        </w:rPr>
        <w:t>5</w:t>
      </w:r>
    </w:p>
    <w:p w14:paraId="1E7D475C" w14:textId="77777777" w:rsidR="00DA73C8" w:rsidRPr="004778F6" w:rsidRDefault="00DA73C8" w:rsidP="000A3959">
      <w:pPr>
        <w:spacing w:before="240" w:line="240" w:lineRule="auto"/>
        <w:ind w:left="-426" w:hanging="141"/>
        <w:jc w:val="center"/>
        <w:rPr>
          <w:rFonts w:ascii="Lucida Fax" w:hAnsi="Lucida Fax"/>
          <w:b/>
          <w:sz w:val="26"/>
          <w:szCs w:val="26"/>
          <w:highlight w:val="red"/>
          <w:u w:val="single"/>
        </w:rPr>
      </w:pPr>
      <w:r w:rsidRPr="004778F6">
        <w:rPr>
          <w:rFonts w:ascii="Lucida Fax" w:hAnsi="Lucida Fax"/>
          <w:b/>
          <w:sz w:val="26"/>
          <w:szCs w:val="26"/>
          <w:u w:val="single"/>
        </w:rPr>
        <w:t>CETTE COTISAT</w:t>
      </w:r>
      <w:r w:rsidR="00637B07" w:rsidRPr="004778F6">
        <w:rPr>
          <w:rFonts w:ascii="Lucida Fax" w:hAnsi="Lucida Fax"/>
          <w:b/>
          <w:sz w:val="26"/>
          <w:szCs w:val="26"/>
          <w:u w:val="single"/>
        </w:rPr>
        <w:t>ION DONNE ACC</w:t>
      </w:r>
      <w:r w:rsidR="00EA7956" w:rsidRPr="004778F6">
        <w:rPr>
          <w:rFonts w:ascii="Lucida Fax" w:hAnsi="Lucida Fax"/>
          <w:b/>
          <w:sz w:val="26"/>
          <w:szCs w:val="26"/>
          <w:u w:val="single"/>
        </w:rPr>
        <w:t>E</w:t>
      </w:r>
      <w:r w:rsidR="00637B07" w:rsidRPr="004778F6">
        <w:rPr>
          <w:rFonts w:ascii="Lucida Fax" w:hAnsi="Lucida Fax"/>
          <w:b/>
          <w:sz w:val="26"/>
          <w:szCs w:val="26"/>
          <w:u w:val="single"/>
        </w:rPr>
        <w:t>S AUX DEUX COURT</w:t>
      </w:r>
      <w:r w:rsidR="002E7B9F" w:rsidRPr="004778F6">
        <w:rPr>
          <w:rFonts w:ascii="Lucida Fax" w:hAnsi="Lucida Fax"/>
          <w:b/>
          <w:sz w:val="26"/>
          <w:szCs w:val="26"/>
          <w:u w:val="single"/>
        </w:rPr>
        <w:t>S</w:t>
      </w:r>
      <w:r w:rsidR="00637B07" w:rsidRPr="004778F6">
        <w:rPr>
          <w:rFonts w:ascii="Lucida Fax" w:hAnsi="Lucida Fax"/>
          <w:b/>
          <w:sz w:val="26"/>
          <w:szCs w:val="26"/>
          <w:u w:val="single"/>
        </w:rPr>
        <w:t xml:space="preserve"> </w:t>
      </w:r>
      <w:r w:rsidRPr="004778F6">
        <w:rPr>
          <w:rFonts w:ascii="Lucida Fax" w:hAnsi="Lucida Fax"/>
          <w:b/>
          <w:sz w:val="26"/>
          <w:szCs w:val="26"/>
          <w:u w:val="single"/>
        </w:rPr>
        <w:t>EXTERIEURS</w:t>
      </w:r>
    </w:p>
    <w:p w14:paraId="47275862" w14:textId="77777777" w:rsidR="00DA73C8" w:rsidRPr="004778F6" w:rsidRDefault="00935AFA" w:rsidP="00CC0533">
      <w:pPr>
        <w:ind w:left="-284"/>
        <w:jc w:val="center"/>
        <w:rPr>
          <w:rFonts w:ascii="Lucida Fax" w:hAnsi="Lucida Fax"/>
          <w:b/>
          <w:sz w:val="26"/>
          <w:szCs w:val="26"/>
          <w:u w:val="single"/>
        </w:rPr>
      </w:pPr>
      <w:r w:rsidRPr="004778F6">
        <w:rPr>
          <w:rFonts w:ascii="Lucida Fax" w:hAnsi="Lucida Fax"/>
          <w:b/>
          <w:sz w:val="26"/>
          <w:szCs w:val="26"/>
          <w:u w:val="single"/>
        </w:rPr>
        <w:t xml:space="preserve">ET </w:t>
      </w:r>
      <w:r w:rsidR="00DA73C8" w:rsidRPr="004778F6">
        <w:rPr>
          <w:rFonts w:ascii="Lucida Fax" w:hAnsi="Lucida Fax"/>
          <w:b/>
          <w:sz w:val="26"/>
          <w:szCs w:val="26"/>
          <w:u w:val="single"/>
        </w:rPr>
        <w:t>AU COURT COUVERT</w:t>
      </w:r>
      <w:r w:rsidR="00897DED" w:rsidRPr="004778F6">
        <w:rPr>
          <w:rFonts w:ascii="Times New Roman" w:eastAsiaTheme="minorEastAsia" w:hAnsi="Times New Roman"/>
          <w:b/>
          <w:sz w:val="26"/>
          <w:szCs w:val="26"/>
          <w:lang w:eastAsia="fr-FR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84"/>
        <w:gridCol w:w="6833"/>
      </w:tblGrid>
      <w:tr w:rsidR="00DA73C8" w:rsidRPr="009C6952" w14:paraId="4A443FB3" w14:textId="77777777" w:rsidTr="00257405">
        <w:trPr>
          <w:trHeight w:val="367"/>
        </w:trPr>
        <w:tc>
          <w:tcPr>
            <w:tcW w:w="7484" w:type="dxa"/>
          </w:tcPr>
          <w:p w14:paraId="4B7677C6" w14:textId="63C41022" w:rsidR="00DA73C8" w:rsidRPr="00E34945" w:rsidRDefault="00DA73C8" w:rsidP="003320A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E34945">
              <w:rPr>
                <w:b/>
                <w:sz w:val="32"/>
                <w:szCs w:val="32"/>
              </w:rPr>
              <w:t>Adulte (+ de 18 ans)</w:t>
            </w:r>
            <w:r w:rsidR="009323A7">
              <w:rPr>
                <w:b/>
                <w:sz w:val="32"/>
                <w:szCs w:val="32"/>
              </w:rPr>
              <w:t xml:space="preserve">  </w:t>
            </w:r>
            <w:r w:rsidR="009323A7" w:rsidRPr="009323A7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6833" w:type="dxa"/>
          </w:tcPr>
          <w:p w14:paraId="1ADDCE69" w14:textId="44042768" w:rsidR="00DA73C8" w:rsidRPr="00BB74C7" w:rsidRDefault="00DA73C8" w:rsidP="00F705A3">
            <w:pPr>
              <w:tabs>
                <w:tab w:val="left" w:pos="2443"/>
              </w:tabs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BB74C7">
              <w:rPr>
                <w:b/>
                <w:sz w:val="34"/>
                <w:szCs w:val="34"/>
              </w:rPr>
              <w:t>1</w:t>
            </w:r>
            <w:r w:rsidR="001570B9">
              <w:rPr>
                <w:b/>
                <w:sz w:val="34"/>
                <w:szCs w:val="34"/>
              </w:rPr>
              <w:t>7</w:t>
            </w:r>
            <w:r w:rsidR="001E4A60">
              <w:rPr>
                <w:b/>
                <w:sz w:val="34"/>
                <w:szCs w:val="34"/>
              </w:rPr>
              <w:t>5</w:t>
            </w:r>
            <w:r w:rsidR="000E136D" w:rsidRPr="00BB74C7">
              <w:rPr>
                <w:b/>
                <w:sz w:val="34"/>
                <w:szCs w:val="34"/>
              </w:rPr>
              <w:t xml:space="preserve"> </w:t>
            </w:r>
            <w:r w:rsidRPr="00BB74C7">
              <w:rPr>
                <w:b/>
                <w:sz w:val="34"/>
                <w:szCs w:val="34"/>
              </w:rPr>
              <w:t>€</w:t>
            </w:r>
          </w:p>
        </w:tc>
      </w:tr>
      <w:tr w:rsidR="00DA73C8" w:rsidRPr="009C6952" w14:paraId="71670FAF" w14:textId="77777777" w:rsidTr="00257405">
        <w:trPr>
          <w:trHeight w:val="383"/>
        </w:trPr>
        <w:tc>
          <w:tcPr>
            <w:tcW w:w="7484" w:type="dxa"/>
            <w:tcBorders>
              <w:right w:val="single" w:sz="4" w:space="0" w:color="auto"/>
            </w:tcBorders>
          </w:tcPr>
          <w:p w14:paraId="374CA0A7" w14:textId="77777777" w:rsidR="00DA73C8" w:rsidRPr="00E34945" w:rsidRDefault="00DA73C8" w:rsidP="003320A1">
            <w:pPr>
              <w:spacing w:after="0" w:line="240" w:lineRule="auto"/>
              <w:ind w:right="-507"/>
              <w:jc w:val="center"/>
              <w:rPr>
                <w:b/>
                <w:sz w:val="32"/>
                <w:szCs w:val="32"/>
              </w:rPr>
            </w:pPr>
            <w:r w:rsidRPr="00E34945">
              <w:rPr>
                <w:b/>
                <w:sz w:val="32"/>
                <w:szCs w:val="32"/>
              </w:rPr>
              <w:t>Deuxième adulte même famille</w:t>
            </w:r>
          </w:p>
        </w:tc>
        <w:tc>
          <w:tcPr>
            <w:tcW w:w="6833" w:type="dxa"/>
            <w:tcBorders>
              <w:left w:val="single" w:sz="4" w:space="0" w:color="auto"/>
            </w:tcBorders>
          </w:tcPr>
          <w:p w14:paraId="11BBEC5B" w14:textId="4321A556" w:rsidR="00DA73C8" w:rsidRPr="00BB74C7" w:rsidRDefault="009E4C3F" w:rsidP="00F705A3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BB74C7">
              <w:rPr>
                <w:b/>
                <w:sz w:val="34"/>
                <w:szCs w:val="34"/>
              </w:rPr>
              <w:t>1</w:t>
            </w:r>
            <w:r w:rsidR="001570B9">
              <w:rPr>
                <w:b/>
                <w:sz w:val="34"/>
                <w:szCs w:val="34"/>
              </w:rPr>
              <w:t>5</w:t>
            </w:r>
            <w:r w:rsidR="00E45006">
              <w:rPr>
                <w:b/>
                <w:sz w:val="34"/>
                <w:szCs w:val="34"/>
              </w:rPr>
              <w:t>0</w:t>
            </w:r>
            <w:r w:rsidR="000E136D" w:rsidRPr="00BB74C7">
              <w:rPr>
                <w:b/>
                <w:sz w:val="34"/>
                <w:szCs w:val="34"/>
              </w:rPr>
              <w:t xml:space="preserve"> </w:t>
            </w:r>
            <w:r w:rsidR="00DA73C8" w:rsidRPr="00BB74C7">
              <w:rPr>
                <w:b/>
                <w:sz w:val="34"/>
                <w:szCs w:val="34"/>
              </w:rPr>
              <w:t>€</w:t>
            </w:r>
          </w:p>
        </w:tc>
      </w:tr>
      <w:tr w:rsidR="00DA73C8" w:rsidRPr="009C6952" w14:paraId="4942B892" w14:textId="77777777" w:rsidTr="00257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484" w:type="dxa"/>
          </w:tcPr>
          <w:p w14:paraId="19D1A85C" w14:textId="38283BE8" w:rsidR="00DA73C8" w:rsidRPr="00E34945" w:rsidRDefault="00DA73C8" w:rsidP="003320A1">
            <w:pPr>
              <w:tabs>
                <w:tab w:val="left" w:pos="5827"/>
              </w:tabs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E34945">
              <w:rPr>
                <w:b/>
                <w:sz w:val="32"/>
                <w:szCs w:val="32"/>
              </w:rPr>
              <w:t>Cours collectifs 1 h + cotisation</w:t>
            </w:r>
            <w:r w:rsidR="00EA7956" w:rsidRPr="00E34945">
              <w:rPr>
                <w:b/>
                <w:sz w:val="32"/>
                <w:szCs w:val="32"/>
              </w:rPr>
              <w:t xml:space="preserve"> x 2</w:t>
            </w:r>
            <w:r w:rsidR="002B7179">
              <w:rPr>
                <w:b/>
                <w:sz w:val="32"/>
                <w:szCs w:val="32"/>
              </w:rPr>
              <w:t>8</w:t>
            </w:r>
            <w:r w:rsidR="00EA7956" w:rsidRPr="00E34945">
              <w:rPr>
                <w:b/>
                <w:sz w:val="32"/>
                <w:szCs w:val="32"/>
              </w:rPr>
              <w:t xml:space="preserve"> semaines</w:t>
            </w:r>
            <w:r w:rsidR="009323A7">
              <w:rPr>
                <w:b/>
                <w:sz w:val="32"/>
                <w:szCs w:val="32"/>
              </w:rPr>
              <w:t xml:space="preserve">  </w:t>
            </w:r>
            <w:r w:rsidR="009323A7" w:rsidRPr="009323A7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6833" w:type="dxa"/>
          </w:tcPr>
          <w:p w14:paraId="1B348799" w14:textId="2D46FC51" w:rsidR="00DA73C8" w:rsidRPr="00BB74C7" w:rsidRDefault="00046AD2" w:rsidP="00F705A3">
            <w:pPr>
              <w:tabs>
                <w:tab w:val="left" w:pos="2907"/>
                <w:tab w:val="left" w:pos="5827"/>
              </w:tabs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300</w:t>
            </w:r>
            <w:r w:rsidR="00DA73C8" w:rsidRPr="00BB74C7">
              <w:rPr>
                <w:b/>
                <w:sz w:val="34"/>
                <w:szCs w:val="34"/>
              </w:rPr>
              <w:t xml:space="preserve"> €</w:t>
            </w:r>
          </w:p>
        </w:tc>
      </w:tr>
      <w:tr w:rsidR="00DA73C8" w:rsidRPr="009C6952" w14:paraId="060BA1C2" w14:textId="77777777" w:rsidTr="00257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484" w:type="dxa"/>
            <w:tcBorders>
              <w:bottom w:val="single" w:sz="4" w:space="0" w:color="auto"/>
            </w:tcBorders>
          </w:tcPr>
          <w:p w14:paraId="1FAF9787" w14:textId="79BAD3F2" w:rsidR="00DA73C8" w:rsidRPr="00E34945" w:rsidRDefault="00EA7956" w:rsidP="003320A1">
            <w:pPr>
              <w:tabs>
                <w:tab w:val="left" w:pos="5827"/>
              </w:tabs>
              <w:spacing w:after="0" w:line="240" w:lineRule="auto"/>
              <w:ind w:left="-354"/>
              <w:jc w:val="center"/>
              <w:rPr>
                <w:b/>
                <w:sz w:val="32"/>
                <w:szCs w:val="32"/>
              </w:rPr>
            </w:pPr>
            <w:r w:rsidRPr="00E34945">
              <w:rPr>
                <w:b/>
                <w:sz w:val="32"/>
                <w:szCs w:val="32"/>
              </w:rPr>
              <w:t xml:space="preserve">   </w:t>
            </w:r>
            <w:r w:rsidR="00DA73C8" w:rsidRPr="00E34945">
              <w:rPr>
                <w:b/>
                <w:sz w:val="32"/>
                <w:szCs w:val="32"/>
              </w:rPr>
              <w:t>Cours collectifs 1 h 30 + cotisation</w:t>
            </w:r>
            <w:r w:rsidRPr="00E34945">
              <w:rPr>
                <w:b/>
                <w:sz w:val="32"/>
                <w:szCs w:val="32"/>
              </w:rPr>
              <w:t xml:space="preserve"> x 2</w:t>
            </w:r>
            <w:r w:rsidR="002B7179">
              <w:rPr>
                <w:b/>
                <w:sz w:val="32"/>
                <w:szCs w:val="32"/>
              </w:rPr>
              <w:t>8</w:t>
            </w:r>
            <w:r w:rsidRPr="00E34945">
              <w:rPr>
                <w:b/>
                <w:sz w:val="32"/>
                <w:szCs w:val="32"/>
              </w:rPr>
              <w:t xml:space="preserve"> semaines</w:t>
            </w:r>
            <w:r w:rsidR="009323A7">
              <w:rPr>
                <w:b/>
                <w:sz w:val="32"/>
                <w:szCs w:val="32"/>
              </w:rPr>
              <w:t xml:space="preserve">  </w:t>
            </w:r>
            <w:r w:rsidR="009323A7" w:rsidRPr="009323A7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14:paraId="2E54CB65" w14:textId="1D5EEF9E" w:rsidR="00DA73C8" w:rsidRPr="00BB74C7" w:rsidRDefault="00DA73C8" w:rsidP="003C3F2E">
            <w:pPr>
              <w:tabs>
                <w:tab w:val="left" w:pos="5827"/>
              </w:tabs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BB74C7">
              <w:rPr>
                <w:b/>
                <w:sz w:val="34"/>
                <w:szCs w:val="34"/>
              </w:rPr>
              <w:t>3</w:t>
            </w:r>
            <w:r w:rsidR="001570B9">
              <w:rPr>
                <w:b/>
                <w:sz w:val="34"/>
                <w:szCs w:val="34"/>
              </w:rPr>
              <w:t>4</w:t>
            </w:r>
            <w:r w:rsidR="00904895">
              <w:rPr>
                <w:b/>
                <w:sz w:val="34"/>
                <w:szCs w:val="34"/>
              </w:rPr>
              <w:t>5</w:t>
            </w:r>
            <w:r w:rsidR="000E136D" w:rsidRPr="00BB74C7">
              <w:rPr>
                <w:b/>
                <w:sz w:val="34"/>
                <w:szCs w:val="34"/>
              </w:rPr>
              <w:t xml:space="preserve"> </w:t>
            </w:r>
            <w:r w:rsidRPr="00BB74C7">
              <w:rPr>
                <w:b/>
                <w:sz w:val="34"/>
                <w:szCs w:val="34"/>
              </w:rPr>
              <w:t>€</w:t>
            </w:r>
          </w:p>
        </w:tc>
      </w:tr>
      <w:tr w:rsidR="00FC27D2" w:rsidRPr="009C6952" w14:paraId="553AB9CB" w14:textId="77777777" w:rsidTr="00257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7484" w:type="dxa"/>
          </w:tcPr>
          <w:p w14:paraId="07494E92" w14:textId="135E980B" w:rsidR="00FC27D2" w:rsidRPr="009323A7" w:rsidRDefault="00E34945" w:rsidP="003320A1">
            <w:pPr>
              <w:tabs>
                <w:tab w:val="left" w:pos="5827"/>
              </w:tabs>
              <w:spacing w:after="0" w:line="240" w:lineRule="auto"/>
              <w:ind w:left="-354"/>
              <w:jc w:val="center"/>
              <w:rPr>
                <w:b/>
                <w:sz w:val="20"/>
                <w:szCs w:val="20"/>
              </w:rPr>
            </w:pPr>
            <w:r w:rsidRPr="00E34945">
              <w:rPr>
                <w:b/>
                <w:sz w:val="32"/>
                <w:szCs w:val="32"/>
              </w:rPr>
              <w:t>Cotisation retraité</w:t>
            </w:r>
            <w:r w:rsidR="005A2B68">
              <w:rPr>
                <w:b/>
                <w:sz w:val="32"/>
                <w:szCs w:val="32"/>
              </w:rPr>
              <w:t xml:space="preserve"> (e)</w:t>
            </w:r>
            <w:r w:rsidR="00FC27D2" w:rsidRPr="00E34945">
              <w:rPr>
                <w:b/>
                <w:sz w:val="32"/>
                <w:szCs w:val="32"/>
              </w:rPr>
              <w:t xml:space="preserve"> sans cours</w:t>
            </w:r>
            <w:r w:rsidR="009323A7">
              <w:rPr>
                <w:b/>
                <w:sz w:val="32"/>
                <w:szCs w:val="32"/>
              </w:rPr>
              <w:t xml:space="preserve">  </w:t>
            </w:r>
            <w:r w:rsidR="009323A7" w:rsidRPr="009323A7">
              <w:rPr>
                <w:b/>
                <w:sz w:val="20"/>
                <w:szCs w:val="20"/>
              </w:rPr>
              <w:t>(1)</w:t>
            </w:r>
          </w:p>
          <w:p w14:paraId="2257E845" w14:textId="77777777" w:rsidR="00FC27D2" w:rsidRPr="00E34945" w:rsidRDefault="00FC27D2" w:rsidP="003320A1">
            <w:pPr>
              <w:tabs>
                <w:tab w:val="left" w:pos="5827"/>
              </w:tabs>
              <w:spacing w:after="0" w:line="240" w:lineRule="auto"/>
              <w:ind w:left="-354"/>
              <w:jc w:val="center"/>
              <w:rPr>
                <w:b/>
                <w:sz w:val="32"/>
                <w:szCs w:val="32"/>
              </w:rPr>
            </w:pPr>
            <w:r w:rsidRPr="00E34945">
              <w:rPr>
                <w:b/>
                <w:sz w:val="32"/>
                <w:szCs w:val="32"/>
              </w:rPr>
              <w:t xml:space="preserve">En </w:t>
            </w:r>
            <w:r w:rsidR="00E34945" w:rsidRPr="00E34945">
              <w:rPr>
                <w:b/>
                <w:sz w:val="32"/>
                <w:szCs w:val="32"/>
              </w:rPr>
              <w:t>journée sauf</w:t>
            </w:r>
            <w:r w:rsidRPr="00E34945">
              <w:rPr>
                <w:b/>
                <w:sz w:val="32"/>
                <w:szCs w:val="32"/>
              </w:rPr>
              <w:t xml:space="preserve"> les weekends</w:t>
            </w:r>
          </w:p>
        </w:tc>
        <w:tc>
          <w:tcPr>
            <w:tcW w:w="6833" w:type="dxa"/>
            <w:tcBorders>
              <w:right w:val="single" w:sz="4" w:space="0" w:color="auto"/>
            </w:tcBorders>
          </w:tcPr>
          <w:p w14:paraId="21765F82" w14:textId="56DDF04F" w:rsidR="00FC27D2" w:rsidRPr="00BB74C7" w:rsidRDefault="00FC27D2" w:rsidP="00C96D9C">
            <w:pPr>
              <w:tabs>
                <w:tab w:val="left" w:pos="5827"/>
              </w:tabs>
              <w:spacing w:before="240" w:after="0" w:line="240" w:lineRule="auto"/>
              <w:jc w:val="center"/>
              <w:outlineLvl w:val="0"/>
              <w:rPr>
                <w:b/>
                <w:sz w:val="34"/>
                <w:szCs w:val="34"/>
              </w:rPr>
            </w:pPr>
            <w:r w:rsidRPr="00BB74C7">
              <w:rPr>
                <w:b/>
                <w:sz w:val="34"/>
                <w:szCs w:val="34"/>
              </w:rPr>
              <w:t>1</w:t>
            </w:r>
            <w:r w:rsidR="001570B9">
              <w:rPr>
                <w:b/>
                <w:sz w:val="34"/>
                <w:szCs w:val="34"/>
              </w:rPr>
              <w:t>4</w:t>
            </w:r>
            <w:r w:rsidR="00904895">
              <w:rPr>
                <w:b/>
                <w:sz w:val="34"/>
                <w:szCs w:val="34"/>
              </w:rPr>
              <w:t>0</w:t>
            </w:r>
            <w:r w:rsidR="000E136D" w:rsidRPr="00BB74C7">
              <w:rPr>
                <w:b/>
                <w:sz w:val="34"/>
                <w:szCs w:val="34"/>
              </w:rPr>
              <w:t xml:space="preserve"> </w:t>
            </w:r>
            <w:r w:rsidRPr="00BB74C7">
              <w:rPr>
                <w:b/>
                <w:sz w:val="34"/>
                <w:szCs w:val="34"/>
              </w:rPr>
              <w:t>€</w:t>
            </w:r>
          </w:p>
        </w:tc>
      </w:tr>
      <w:tr w:rsidR="00FC27D2" w:rsidRPr="009C6952" w14:paraId="26B52A04" w14:textId="77777777" w:rsidTr="00257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484" w:type="dxa"/>
          </w:tcPr>
          <w:p w14:paraId="48F68A18" w14:textId="280A0E67" w:rsidR="00FC27D2" w:rsidRPr="00E34945" w:rsidRDefault="00AA413E" w:rsidP="003320A1">
            <w:pPr>
              <w:tabs>
                <w:tab w:val="left" w:pos="5827"/>
              </w:tabs>
              <w:spacing w:after="0" w:line="240" w:lineRule="auto"/>
              <w:ind w:left="-354"/>
              <w:jc w:val="center"/>
              <w:rPr>
                <w:b/>
                <w:sz w:val="32"/>
                <w:szCs w:val="32"/>
              </w:rPr>
            </w:pPr>
            <w:r w:rsidRPr="00E34945">
              <w:rPr>
                <w:b/>
                <w:sz w:val="32"/>
                <w:szCs w:val="32"/>
              </w:rPr>
              <w:t>Cotisation étudiant (e)</w:t>
            </w:r>
            <w:r w:rsidR="009323A7">
              <w:rPr>
                <w:b/>
                <w:sz w:val="32"/>
                <w:szCs w:val="32"/>
              </w:rPr>
              <w:t xml:space="preserve">  </w:t>
            </w:r>
            <w:r w:rsidR="009323A7" w:rsidRPr="009323A7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6833" w:type="dxa"/>
            <w:tcBorders>
              <w:right w:val="single" w:sz="4" w:space="0" w:color="auto"/>
            </w:tcBorders>
          </w:tcPr>
          <w:p w14:paraId="351CA365" w14:textId="3F2E9753" w:rsidR="00FC27D2" w:rsidRPr="00BB74C7" w:rsidRDefault="00AA413E" w:rsidP="0047228B">
            <w:pPr>
              <w:tabs>
                <w:tab w:val="left" w:pos="5827"/>
              </w:tabs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BB74C7">
              <w:rPr>
                <w:b/>
                <w:sz w:val="34"/>
                <w:szCs w:val="34"/>
              </w:rPr>
              <w:t>1</w:t>
            </w:r>
            <w:r w:rsidR="001570B9">
              <w:rPr>
                <w:b/>
                <w:sz w:val="34"/>
                <w:szCs w:val="34"/>
              </w:rPr>
              <w:t>3</w:t>
            </w:r>
            <w:r w:rsidR="006504F9" w:rsidRPr="00BB74C7">
              <w:rPr>
                <w:b/>
                <w:sz w:val="34"/>
                <w:szCs w:val="34"/>
              </w:rPr>
              <w:t>0</w:t>
            </w:r>
            <w:r w:rsidR="000E136D" w:rsidRPr="00BB74C7">
              <w:rPr>
                <w:b/>
                <w:sz w:val="34"/>
                <w:szCs w:val="34"/>
              </w:rPr>
              <w:t xml:space="preserve"> </w:t>
            </w:r>
            <w:r w:rsidRPr="00BB74C7">
              <w:rPr>
                <w:b/>
                <w:sz w:val="34"/>
                <w:szCs w:val="34"/>
              </w:rPr>
              <w:t>€</w:t>
            </w:r>
          </w:p>
        </w:tc>
      </w:tr>
    </w:tbl>
    <w:p w14:paraId="66AEE28A" w14:textId="77777777" w:rsidR="007A1A7C" w:rsidRPr="004778F6" w:rsidRDefault="007A1A7C" w:rsidP="007A1A7C">
      <w:pPr>
        <w:tabs>
          <w:tab w:val="left" w:pos="5827"/>
        </w:tabs>
        <w:spacing w:after="0" w:line="240" w:lineRule="auto"/>
        <w:jc w:val="center"/>
        <w:rPr>
          <w:rFonts w:ascii="Lucida Fax" w:hAnsi="Lucida Fax"/>
          <w:b/>
          <w:sz w:val="30"/>
          <w:szCs w:val="30"/>
          <w:u w:val="single"/>
        </w:rPr>
      </w:pPr>
      <w:r w:rsidRPr="004778F6">
        <w:rPr>
          <w:rFonts w:ascii="Lucida Fax" w:hAnsi="Lucida Fax"/>
          <w:b/>
          <w:sz w:val="30"/>
          <w:szCs w:val="30"/>
          <w:u w:val="single"/>
        </w:rPr>
        <w:t>Cotisations et école de tennis</w:t>
      </w:r>
    </w:p>
    <w:p w14:paraId="5E35B381" w14:textId="77777777" w:rsidR="00FB1FD5" w:rsidRDefault="00FB1FD5" w:rsidP="007A1A7C">
      <w:pPr>
        <w:tabs>
          <w:tab w:val="left" w:pos="5827"/>
        </w:tabs>
        <w:spacing w:after="0" w:line="240" w:lineRule="auto"/>
        <w:jc w:val="center"/>
        <w:rPr>
          <w:rFonts w:ascii="Lucida Fax" w:hAnsi="Lucida Fax"/>
          <w:b/>
          <w:sz w:val="32"/>
          <w:szCs w:val="32"/>
          <w:u w:val="single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1984"/>
        <w:gridCol w:w="6804"/>
      </w:tblGrid>
      <w:tr w:rsidR="00DA73C8" w:rsidRPr="00BB74C7" w14:paraId="75ACECA1" w14:textId="77777777" w:rsidTr="00772684">
        <w:tc>
          <w:tcPr>
            <w:tcW w:w="5495" w:type="dxa"/>
          </w:tcPr>
          <w:p w14:paraId="4D3440DE" w14:textId="77777777" w:rsidR="00772684" w:rsidRPr="00E34945" w:rsidRDefault="00DA73C8" w:rsidP="003320A1">
            <w:pPr>
              <w:tabs>
                <w:tab w:val="left" w:pos="1210"/>
                <w:tab w:val="left" w:pos="1461"/>
              </w:tabs>
              <w:spacing w:after="0" w:line="240" w:lineRule="auto"/>
              <w:ind w:left="33"/>
              <w:jc w:val="both"/>
              <w:rPr>
                <w:b/>
                <w:sz w:val="32"/>
                <w:szCs w:val="32"/>
              </w:rPr>
            </w:pPr>
            <w:r w:rsidRPr="00E34945">
              <w:rPr>
                <w:b/>
                <w:sz w:val="32"/>
                <w:szCs w:val="32"/>
              </w:rPr>
              <w:t xml:space="preserve">Enfants </w:t>
            </w:r>
            <w:r w:rsidR="00772684" w:rsidRPr="00E34945">
              <w:rPr>
                <w:b/>
                <w:sz w:val="32"/>
                <w:szCs w:val="32"/>
              </w:rPr>
              <w:t xml:space="preserve">Cours collectifs </w:t>
            </w:r>
          </w:p>
          <w:p w14:paraId="68A958CA" w14:textId="7895DDDA" w:rsidR="00DA73C8" w:rsidRPr="00E34945" w:rsidRDefault="00772684" w:rsidP="00B44F6D">
            <w:pPr>
              <w:tabs>
                <w:tab w:val="left" w:pos="1210"/>
                <w:tab w:val="left" w:pos="1461"/>
              </w:tabs>
              <w:spacing w:after="0" w:line="240" w:lineRule="auto"/>
              <w:ind w:left="33"/>
              <w:jc w:val="both"/>
              <w:rPr>
                <w:b/>
                <w:sz w:val="32"/>
                <w:szCs w:val="32"/>
              </w:rPr>
            </w:pPr>
            <w:r w:rsidRPr="00E34945">
              <w:rPr>
                <w:b/>
                <w:sz w:val="32"/>
                <w:szCs w:val="32"/>
              </w:rPr>
              <w:t xml:space="preserve">1 h x </w:t>
            </w:r>
            <w:r w:rsidR="0044333D">
              <w:rPr>
                <w:b/>
                <w:sz w:val="32"/>
                <w:szCs w:val="32"/>
              </w:rPr>
              <w:t xml:space="preserve">28 </w:t>
            </w:r>
            <w:r w:rsidRPr="00E34945">
              <w:rPr>
                <w:b/>
                <w:sz w:val="32"/>
                <w:szCs w:val="32"/>
              </w:rPr>
              <w:t>semaines</w:t>
            </w:r>
          </w:p>
        </w:tc>
        <w:tc>
          <w:tcPr>
            <w:tcW w:w="1984" w:type="dxa"/>
          </w:tcPr>
          <w:p w14:paraId="43C03CE9" w14:textId="4C892F5B" w:rsidR="00DA73C8" w:rsidRPr="00E34945" w:rsidRDefault="00880ADA" w:rsidP="003E7ADE">
            <w:pPr>
              <w:tabs>
                <w:tab w:val="left" w:pos="1119"/>
              </w:tabs>
              <w:spacing w:before="240" w:after="0" w:line="240" w:lineRule="auto"/>
              <w:ind w:left="459" w:hanging="42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6/17</w:t>
            </w:r>
            <w:r w:rsidR="00DA73C8" w:rsidRPr="00E34945">
              <w:rPr>
                <w:b/>
                <w:sz w:val="32"/>
                <w:szCs w:val="32"/>
              </w:rPr>
              <w:t xml:space="preserve"> ans</w:t>
            </w:r>
          </w:p>
        </w:tc>
        <w:tc>
          <w:tcPr>
            <w:tcW w:w="6804" w:type="dxa"/>
          </w:tcPr>
          <w:p w14:paraId="40ED9654" w14:textId="2DFBEBDD" w:rsidR="00DA73C8" w:rsidRPr="00BB74C7" w:rsidRDefault="00E24F4D" w:rsidP="00FB1FD5">
            <w:pPr>
              <w:spacing w:before="240" w:after="0" w:line="240" w:lineRule="auto"/>
              <w:ind w:left="993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 xml:space="preserve">                         </w:t>
            </w:r>
            <w:r w:rsidR="00FD15FE" w:rsidRPr="00BB74C7">
              <w:rPr>
                <w:b/>
                <w:sz w:val="34"/>
                <w:szCs w:val="34"/>
              </w:rPr>
              <w:t>1</w:t>
            </w:r>
            <w:r w:rsidR="0022205F">
              <w:rPr>
                <w:b/>
                <w:sz w:val="34"/>
                <w:szCs w:val="34"/>
              </w:rPr>
              <w:t>9</w:t>
            </w:r>
            <w:r w:rsidR="00880ADA">
              <w:rPr>
                <w:b/>
                <w:sz w:val="34"/>
                <w:szCs w:val="34"/>
              </w:rPr>
              <w:t>0</w:t>
            </w:r>
            <w:r w:rsidR="00024D04" w:rsidRPr="00BB74C7">
              <w:rPr>
                <w:b/>
                <w:sz w:val="34"/>
                <w:szCs w:val="34"/>
              </w:rPr>
              <w:t xml:space="preserve"> </w:t>
            </w:r>
            <w:r w:rsidR="00DA73C8" w:rsidRPr="00BB74C7">
              <w:rPr>
                <w:b/>
                <w:sz w:val="34"/>
                <w:szCs w:val="34"/>
              </w:rPr>
              <w:t>€</w:t>
            </w:r>
          </w:p>
        </w:tc>
      </w:tr>
      <w:tr w:rsidR="001E4A60" w:rsidRPr="00BB74C7" w14:paraId="4BB2CF3C" w14:textId="77777777" w:rsidTr="00772684">
        <w:tc>
          <w:tcPr>
            <w:tcW w:w="5495" w:type="dxa"/>
          </w:tcPr>
          <w:p w14:paraId="4559B52D" w14:textId="1ED76537" w:rsidR="001E4A60" w:rsidRDefault="001E4A60" w:rsidP="001E4A60">
            <w:pPr>
              <w:tabs>
                <w:tab w:val="left" w:pos="1210"/>
                <w:tab w:val="left" w:pos="1461"/>
              </w:tabs>
              <w:spacing w:after="0" w:line="240" w:lineRule="auto"/>
              <w:ind w:left="3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Enfants Cour</w:t>
            </w:r>
            <w:r w:rsidRPr="00E34945">
              <w:rPr>
                <w:b/>
                <w:sz w:val="32"/>
                <w:szCs w:val="32"/>
              </w:rPr>
              <w:t xml:space="preserve">s collectifs 1 h 30  </w:t>
            </w:r>
          </w:p>
          <w:p w14:paraId="2D694BE2" w14:textId="7B99B5F1" w:rsidR="001E4A60" w:rsidRPr="00E34945" w:rsidRDefault="001E4A60" w:rsidP="001E4A60">
            <w:pPr>
              <w:tabs>
                <w:tab w:val="left" w:pos="1210"/>
                <w:tab w:val="left" w:pos="1461"/>
              </w:tabs>
              <w:spacing w:after="0" w:line="240" w:lineRule="auto"/>
              <w:ind w:left="3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1h30 </w:t>
            </w:r>
            <w:r w:rsidRPr="00E34945">
              <w:rPr>
                <w:b/>
                <w:sz w:val="32"/>
                <w:szCs w:val="32"/>
              </w:rPr>
              <w:t>x 2</w:t>
            </w:r>
            <w:r>
              <w:rPr>
                <w:b/>
                <w:sz w:val="32"/>
                <w:szCs w:val="32"/>
              </w:rPr>
              <w:t>8</w:t>
            </w:r>
            <w:r w:rsidRPr="00E34945">
              <w:rPr>
                <w:b/>
                <w:sz w:val="32"/>
                <w:szCs w:val="32"/>
              </w:rPr>
              <w:t xml:space="preserve"> semaines</w:t>
            </w:r>
          </w:p>
        </w:tc>
        <w:tc>
          <w:tcPr>
            <w:tcW w:w="1984" w:type="dxa"/>
          </w:tcPr>
          <w:p w14:paraId="3B90D752" w14:textId="55B41A88" w:rsidR="001E4A60" w:rsidRDefault="001E4A60" w:rsidP="001E4A60">
            <w:pPr>
              <w:tabs>
                <w:tab w:val="left" w:pos="1119"/>
              </w:tabs>
              <w:spacing w:before="240" w:after="0" w:line="240" w:lineRule="auto"/>
              <w:ind w:left="459" w:hanging="42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12/17 ans</w:t>
            </w:r>
          </w:p>
        </w:tc>
        <w:tc>
          <w:tcPr>
            <w:tcW w:w="6804" w:type="dxa"/>
          </w:tcPr>
          <w:p w14:paraId="3EA143CC" w14:textId="0BDE6310" w:rsidR="001E4A60" w:rsidRDefault="001E4A60" w:rsidP="001E4A60">
            <w:pPr>
              <w:spacing w:before="240" w:after="0" w:line="240" w:lineRule="auto"/>
              <w:ind w:left="993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 xml:space="preserve">                         270 €</w:t>
            </w:r>
          </w:p>
        </w:tc>
      </w:tr>
      <w:tr w:rsidR="001E4A60" w:rsidRPr="00BB74C7" w14:paraId="6C75C09A" w14:textId="77777777" w:rsidTr="00772684">
        <w:tc>
          <w:tcPr>
            <w:tcW w:w="5495" w:type="dxa"/>
          </w:tcPr>
          <w:p w14:paraId="60827CAA" w14:textId="77777777" w:rsidR="001E4A60" w:rsidRDefault="001E4A60" w:rsidP="001E4A60">
            <w:pPr>
              <w:spacing w:after="0" w:line="240" w:lineRule="auto"/>
              <w:ind w:left="33"/>
              <w:jc w:val="both"/>
              <w:rPr>
                <w:b/>
                <w:sz w:val="32"/>
                <w:szCs w:val="32"/>
              </w:rPr>
            </w:pPr>
            <w:r w:rsidRPr="00E34945">
              <w:rPr>
                <w:b/>
                <w:sz w:val="32"/>
                <w:szCs w:val="32"/>
              </w:rPr>
              <w:t>Mini-tennis (45 mn)</w:t>
            </w:r>
          </w:p>
          <w:p w14:paraId="1B265DEA" w14:textId="194A5273" w:rsidR="001E4A60" w:rsidRPr="00E34945" w:rsidRDefault="001E4A60" w:rsidP="001E4A60">
            <w:pPr>
              <w:spacing w:after="0" w:line="240" w:lineRule="auto"/>
              <w:ind w:left="33"/>
              <w:jc w:val="both"/>
              <w:rPr>
                <w:b/>
                <w:sz w:val="32"/>
                <w:szCs w:val="32"/>
              </w:rPr>
            </w:pPr>
            <w:r w:rsidRPr="00E34945">
              <w:rPr>
                <w:b/>
                <w:sz w:val="32"/>
                <w:szCs w:val="32"/>
              </w:rPr>
              <w:t xml:space="preserve">1 h x </w:t>
            </w:r>
            <w:r>
              <w:rPr>
                <w:b/>
                <w:sz w:val="32"/>
                <w:szCs w:val="32"/>
              </w:rPr>
              <w:t>28</w:t>
            </w:r>
            <w:r w:rsidRPr="00E34945">
              <w:rPr>
                <w:b/>
                <w:sz w:val="32"/>
                <w:szCs w:val="32"/>
              </w:rPr>
              <w:t xml:space="preserve"> semaines</w:t>
            </w:r>
          </w:p>
        </w:tc>
        <w:tc>
          <w:tcPr>
            <w:tcW w:w="1984" w:type="dxa"/>
          </w:tcPr>
          <w:p w14:paraId="29EDA696" w14:textId="71BA0BD9" w:rsidR="001E4A60" w:rsidRPr="00E34945" w:rsidRDefault="001E4A60" w:rsidP="001E4A60">
            <w:pPr>
              <w:tabs>
                <w:tab w:val="left" w:pos="1119"/>
              </w:tabs>
              <w:spacing w:before="240" w:after="0" w:line="240" w:lineRule="auto"/>
              <w:ind w:left="459" w:hanging="425"/>
              <w:jc w:val="center"/>
              <w:rPr>
                <w:b/>
                <w:sz w:val="32"/>
                <w:szCs w:val="32"/>
              </w:rPr>
            </w:pPr>
            <w:r w:rsidRPr="00E34945">
              <w:rPr>
                <w:b/>
                <w:sz w:val="32"/>
                <w:szCs w:val="32"/>
              </w:rPr>
              <w:t xml:space="preserve">4 ans </w:t>
            </w:r>
            <w:r>
              <w:rPr>
                <w:b/>
                <w:sz w:val="32"/>
                <w:szCs w:val="32"/>
              </w:rPr>
              <w:t>/ 5 ans</w:t>
            </w:r>
          </w:p>
        </w:tc>
        <w:tc>
          <w:tcPr>
            <w:tcW w:w="6804" w:type="dxa"/>
          </w:tcPr>
          <w:p w14:paraId="1D1C9466" w14:textId="35672BC5" w:rsidR="001E4A60" w:rsidRPr="00BB74C7" w:rsidRDefault="001E4A60" w:rsidP="001E4A60">
            <w:pPr>
              <w:tabs>
                <w:tab w:val="left" w:pos="3016"/>
              </w:tabs>
              <w:spacing w:before="240" w:line="240" w:lineRule="auto"/>
              <w:ind w:left="993"/>
              <w:rPr>
                <w:b/>
                <w:sz w:val="34"/>
                <w:szCs w:val="34"/>
              </w:rPr>
            </w:pPr>
            <w:r w:rsidRPr="00BB74C7">
              <w:rPr>
                <w:b/>
                <w:sz w:val="34"/>
                <w:szCs w:val="34"/>
              </w:rPr>
              <w:t xml:space="preserve">                       </w:t>
            </w:r>
            <w:r>
              <w:rPr>
                <w:b/>
                <w:sz w:val="34"/>
                <w:szCs w:val="34"/>
              </w:rPr>
              <w:t xml:space="preserve">  </w:t>
            </w:r>
            <w:r w:rsidRPr="00BB74C7">
              <w:rPr>
                <w:b/>
                <w:sz w:val="34"/>
                <w:szCs w:val="34"/>
              </w:rPr>
              <w:t>1</w:t>
            </w:r>
            <w:r>
              <w:rPr>
                <w:b/>
                <w:sz w:val="34"/>
                <w:szCs w:val="34"/>
              </w:rPr>
              <w:t>30</w:t>
            </w:r>
            <w:r w:rsidRPr="00BB74C7">
              <w:rPr>
                <w:b/>
                <w:sz w:val="34"/>
                <w:szCs w:val="34"/>
              </w:rPr>
              <w:t xml:space="preserve"> €</w:t>
            </w:r>
          </w:p>
        </w:tc>
      </w:tr>
      <w:tr w:rsidR="001E4A60" w:rsidRPr="00BB74C7" w14:paraId="5E2C0FE9" w14:textId="77777777" w:rsidTr="00880ADA">
        <w:trPr>
          <w:trHeight w:val="329"/>
        </w:trPr>
        <w:tc>
          <w:tcPr>
            <w:tcW w:w="7479" w:type="dxa"/>
            <w:gridSpan w:val="2"/>
          </w:tcPr>
          <w:p w14:paraId="064B6E69" w14:textId="1FBB3E5D" w:rsidR="001E4A60" w:rsidRPr="00E34945" w:rsidRDefault="001E4A60" w:rsidP="001E4A60">
            <w:pPr>
              <w:spacing w:before="120" w:after="0" w:line="240" w:lineRule="auto"/>
              <w:ind w:left="33"/>
              <w:jc w:val="both"/>
              <w:rPr>
                <w:b/>
                <w:sz w:val="32"/>
                <w:szCs w:val="32"/>
              </w:rPr>
            </w:pPr>
            <w:r w:rsidRPr="00E34945">
              <w:rPr>
                <w:b/>
                <w:sz w:val="32"/>
                <w:szCs w:val="32"/>
              </w:rPr>
              <w:t>A partir du deuxième enfant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6804" w:type="dxa"/>
          </w:tcPr>
          <w:p w14:paraId="16D756DD" w14:textId="046A38F6" w:rsidR="001E4A60" w:rsidRPr="00BB74C7" w:rsidRDefault="001E4A60" w:rsidP="001E4A60">
            <w:pPr>
              <w:spacing w:before="120" w:after="0" w:line="240" w:lineRule="auto"/>
              <w:ind w:left="993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 xml:space="preserve">                         - 15 € </w:t>
            </w:r>
          </w:p>
        </w:tc>
      </w:tr>
    </w:tbl>
    <w:p w14:paraId="1D9201A9" w14:textId="472812DF" w:rsidR="00DA73C8" w:rsidRPr="004778F6" w:rsidRDefault="00447B8A" w:rsidP="00772684">
      <w:pPr>
        <w:tabs>
          <w:tab w:val="left" w:pos="10348"/>
        </w:tabs>
        <w:jc w:val="center"/>
        <w:rPr>
          <w:rFonts w:ascii="Lucida Fax" w:hAnsi="Lucida Fax"/>
          <w:b/>
          <w:sz w:val="30"/>
          <w:szCs w:val="30"/>
          <w:u w:val="single"/>
        </w:rPr>
      </w:pPr>
      <w:r w:rsidRPr="004778F6">
        <w:rPr>
          <w:rFonts w:ascii="Lucida Fax" w:hAnsi="Lucida Fax"/>
          <w:b/>
          <w:sz w:val="30"/>
          <w:szCs w:val="30"/>
          <w:u w:val="single"/>
        </w:rPr>
        <w:t>Cotisation libre</w:t>
      </w:r>
      <w:r w:rsidR="00FF2B93" w:rsidRPr="004778F6">
        <w:rPr>
          <w:rFonts w:ascii="Lucida Fax" w:hAnsi="Lucida Fax"/>
          <w:b/>
          <w:sz w:val="30"/>
          <w:szCs w:val="30"/>
          <w:u w:val="single"/>
        </w:rPr>
        <w:t xml:space="preserve"> </w:t>
      </w:r>
    </w:p>
    <w:tbl>
      <w:tblPr>
        <w:tblW w:w="11384" w:type="dxa"/>
        <w:tblInd w:w="1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2"/>
        <w:gridCol w:w="5742"/>
      </w:tblGrid>
      <w:tr w:rsidR="009477D2" w:rsidRPr="000E136D" w14:paraId="0159862C" w14:textId="77777777" w:rsidTr="004778F6">
        <w:trPr>
          <w:trHeight w:val="67"/>
        </w:trPr>
        <w:tc>
          <w:tcPr>
            <w:tcW w:w="5642" w:type="dxa"/>
          </w:tcPr>
          <w:p w14:paraId="055667D8" w14:textId="77777777" w:rsidR="009477D2" w:rsidRPr="00BB74C7" w:rsidRDefault="009477D2" w:rsidP="00FF2B9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BB74C7">
              <w:rPr>
                <w:b/>
                <w:sz w:val="32"/>
                <w:szCs w:val="32"/>
              </w:rPr>
              <w:t xml:space="preserve">JEUNES (avant 18 ans) </w:t>
            </w:r>
          </w:p>
        </w:tc>
        <w:tc>
          <w:tcPr>
            <w:tcW w:w="5742" w:type="dxa"/>
          </w:tcPr>
          <w:p w14:paraId="5EDA8CD4" w14:textId="437018F1" w:rsidR="009477D2" w:rsidRPr="00BB74C7" w:rsidRDefault="009477D2" w:rsidP="00FF2B93">
            <w:pPr>
              <w:tabs>
                <w:tab w:val="left" w:pos="1026"/>
                <w:tab w:val="left" w:pos="2955"/>
              </w:tabs>
              <w:spacing w:after="0" w:line="240" w:lineRule="auto"/>
              <w:ind w:left="-533" w:hanging="284"/>
              <w:jc w:val="center"/>
              <w:rPr>
                <w:b/>
                <w:sz w:val="34"/>
                <w:szCs w:val="34"/>
              </w:rPr>
            </w:pPr>
            <w:r w:rsidRPr="00BB74C7">
              <w:rPr>
                <w:b/>
                <w:sz w:val="34"/>
                <w:szCs w:val="34"/>
              </w:rPr>
              <w:t xml:space="preserve">         </w:t>
            </w:r>
            <w:r w:rsidR="000A3959">
              <w:rPr>
                <w:b/>
                <w:sz w:val="34"/>
                <w:szCs w:val="34"/>
              </w:rPr>
              <w:t xml:space="preserve">             </w:t>
            </w:r>
            <w:r w:rsidRPr="00BB74C7">
              <w:rPr>
                <w:b/>
                <w:sz w:val="34"/>
                <w:szCs w:val="34"/>
              </w:rPr>
              <w:t xml:space="preserve">  1</w:t>
            </w:r>
            <w:r w:rsidR="0022205F">
              <w:rPr>
                <w:b/>
                <w:sz w:val="34"/>
                <w:szCs w:val="34"/>
              </w:rPr>
              <w:t>1</w:t>
            </w:r>
            <w:r w:rsidRPr="00BB74C7">
              <w:rPr>
                <w:b/>
                <w:sz w:val="34"/>
                <w:szCs w:val="34"/>
              </w:rPr>
              <w:t>0 €</w:t>
            </w:r>
          </w:p>
        </w:tc>
      </w:tr>
    </w:tbl>
    <w:p w14:paraId="627D01B3" w14:textId="130E5D3D" w:rsidR="00DA73C8" w:rsidRPr="00AE3C1B" w:rsidRDefault="00AE3C1B" w:rsidP="00AE3C1B">
      <w:pPr>
        <w:tabs>
          <w:tab w:val="left" w:pos="10490"/>
        </w:tabs>
        <w:spacing w:before="240" w:line="240" w:lineRule="auto"/>
        <w:rPr>
          <w:sz w:val="24"/>
          <w:szCs w:val="24"/>
        </w:rPr>
      </w:pPr>
      <w:r w:rsidRPr="00AE3C1B">
        <w:rPr>
          <w:rFonts w:ascii="Arial" w:hAnsi="Arial" w:cs="Arial"/>
          <w:color w:val="000000"/>
          <w:sz w:val="24"/>
          <w:szCs w:val="24"/>
          <w:shd w:val="clear" w:color="auto" w:fill="FFFFFF"/>
        </w:rPr>
        <w:t>(1) </w:t>
      </w:r>
      <w:r w:rsidRPr="00AE3C1B">
        <w:rPr>
          <w:rStyle w:val="lev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L'adhésion</w:t>
      </w:r>
      <w:r w:rsidRPr="00AE3C1B">
        <w:rPr>
          <w:rFonts w:ascii="Arial" w:hAnsi="Arial" w:cs="Arial"/>
          <w:color w:val="000000"/>
          <w:sz w:val="24"/>
          <w:szCs w:val="24"/>
          <w:shd w:val="clear" w:color="auto" w:fill="FFFFFF"/>
        </w:rPr>
        <w:t> comprend la licence et le droit de réserver sur les courts extérieurs et couverts du 1er septembre au 31 août :</w:t>
      </w:r>
      <w:r w:rsidRPr="00AE3C1B">
        <w:rPr>
          <w:rFonts w:ascii="Arial" w:hAnsi="Arial" w:cs="Arial"/>
          <w:color w:val="000000"/>
          <w:sz w:val="24"/>
          <w:szCs w:val="24"/>
        </w:rPr>
        <w:br/>
      </w:r>
      <w:r w:rsidRPr="00AE3C1B">
        <w:rPr>
          <w:rStyle w:val="lev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la </w:t>
      </w:r>
      <w:hyperlink r:id="rId8" w:history="1">
        <w:r w:rsidRPr="00AE3C1B">
          <w:rPr>
            <w:rStyle w:val="Lienhypertexte"/>
            <w:rFonts w:ascii="inherit" w:hAnsi="inherit" w:cs="Arial"/>
            <w:b/>
            <w:bCs/>
            <w:color w:val="3333FF"/>
            <w:sz w:val="24"/>
            <w:szCs w:val="24"/>
            <w:bdr w:val="none" w:sz="0" w:space="0" w:color="auto" w:frame="1"/>
            <w:shd w:val="clear" w:color="auto" w:fill="FFFFCC"/>
          </w:rPr>
          <w:t>réservation des courts </w:t>
        </w:r>
      </w:hyperlink>
      <w:r w:rsidRPr="00AE3C1B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s'effectue par Internet</w:t>
      </w:r>
    </w:p>
    <w:sectPr w:rsidR="00DA73C8" w:rsidRPr="00AE3C1B" w:rsidSect="00DC08D1">
      <w:pgSz w:w="16838" w:h="11906" w:orient="landscape"/>
      <w:pgMar w:top="142" w:right="1417" w:bottom="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32C3F" w14:textId="77777777" w:rsidR="00A04390" w:rsidRDefault="00A04390" w:rsidP="00BC5303">
      <w:pPr>
        <w:spacing w:after="0" w:line="240" w:lineRule="auto"/>
      </w:pPr>
      <w:r>
        <w:separator/>
      </w:r>
    </w:p>
  </w:endnote>
  <w:endnote w:type="continuationSeparator" w:id="0">
    <w:p w14:paraId="3E72EB58" w14:textId="77777777" w:rsidR="00A04390" w:rsidRDefault="00A04390" w:rsidP="00BC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68D6B" w14:textId="77777777" w:rsidR="00A04390" w:rsidRDefault="00A04390" w:rsidP="00BC5303">
      <w:pPr>
        <w:spacing w:after="0" w:line="240" w:lineRule="auto"/>
      </w:pPr>
      <w:r>
        <w:separator/>
      </w:r>
    </w:p>
  </w:footnote>
  <w:footnote w:type="continuationSeparator" w:id="0">
    <w:p w14:paraId="6B023E20" w14:textId="77777777" w:rsidR="00A04390" w:rsidRDefault="00A04390" w:rsidP="00BC5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13A48"/>
    <w:multiLevelType w:val="hybridMultilevel"/>
    <w:tmpl w:val="D3D8AE48"/>
    <w:lvl w:ilvl="0" w:tplc="A2BA3AB0">
      <w:start w:val="8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70CAA"/>
    <w:multiLevelType w:val="hybridMultilevel"/>
    <w:tmpl w:val="ED7C3F46"/>
    <w:lvl w:ilvl="0" w:tplc="AF48DBF6">
      <w:start w:val="8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57344">
    <w:abstractNumId w:val="0"/>
  </w:num>
  <w:num w:numId="2" w16cid:durableId="19725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17"/>
    <w:rsid w:val="00024D04"/>
    <w:rsid w:val="0004375A"/>
    <w:rsid w:val="00046AD2"/>
    <w:rsid w:val="0009549E"/>
    <w:rsid w:val="000A3959"/>
    <w:rsid w:val="000E136D"/>
    <w:rsid w:val="00144040"/>
    <w:rsid w:val="00146871"/>
    <w:rsid w:val="00152F90"/>
    <w:rsid w:val="00155397"/>
    <w:rsid w:val="001570B9"/>
    <w:rsid w:val="0017080F"/>
    <w:rsid w:val="00172EB3"/>
    <w:rsid w:val="001A6982"/>
    <w:rsid w:val="001B556A"/>
    <w:rsid w:val="001B7EE8"/>
    <w:rsid w:val="001E4A60"/>
    <w:rsid w:val="001E719E"/>
    <w:rsid w:val="001F7923"/>
    <w:rsid w:val="0022205F"/>
    <w:rsid w:val="002269A7"/>
    <w:rsid w:val="00232B35"/>
    <w:rsid w:val="00250832"/>
    <w:rsid w:val="00257405"/>
    <w:rsid w:val="002876F3"/>
    <w:rsid w:val="002B7179"/>
    <w:rsid w:val="002E0E21"/>
    <w:rsid w:val="002E7B9F"/>
    <w:rsid w:val="0032045C"/>
    <w:rsid w:val="003320A1"/>
    <w:rsid w:val="00357256"/>
    <w:rsid w:val="003C3F2E"/>
    <w:rsid w:val="003E7ADE"/>
    <w:rsid w:val="003F1409"/>
    <w:rsid w:val="003F2742"/>
    <w:rsid w:val="004201A4"/>
    <w:rsid w:val="0044333D"/>
    <w:rsid w:val="00447B8A"/>
    <w:rsid w:val="00457963"/>
    <w:rsid w:val="0047228B"/>
    <w:rsid w:val="004778F6"/>
    <w:rsid w:val="00483EAF"/>
    <w:rsid w:val="004A68B1"/>
    <w:rsid w:val="004C5685"/>
    <w:rsid w:val="004C6BA0"/>
    <w:rsid w:val="004D02C2"/>
    <w:rsid w:val="004D063E"/>
    <w:rsid w:val="004E67C0"/>
    <w:rsid w:val="005168C3"/>
    <w:rsid w:val="00542E31"/>
    <w:rsid w:val="005A2B68"/>
    <w:rsid w:val="005D1CC2"/>
    <w:rsid w:val="005D1DD9"/>
    <w:rsid w:val="005D780E"/>
    <w:rsid w:val="005F53F2"/>
    <w:rsid w:val="0060241E"/>
    <w:rsid w:val="00637B07"/>
    <w:rsid w:val="00641B97"/>
    <w:rsid w:val="006461E9"/>
    <w:rsid w:val="006504F9"/>
    <w:rsid w:val="00652B5A"/>
    <w:rsid w:val="00683CF0"/>
    <w:rsid w:val="006849CE"/>
    <w:rsid w:val="006C10ED"/>
    <w:rsid w:val="00743557"/>
    <w:rsid w:val="00772684"/>
    <w:rsid w:val="00794FA4"/>
    <w:rsid w:val="007A1A7C"/>
    <w:rsid w:val="007C302B"/>
    <w:rsid w:val="007D0BD9"/>
    <w:rsid w:val="007E1CBD"/>
    <w:rsid w:val="007F72AD"/>
    <w:rsid w:val="008216F6"/>
    <w:rsid w:val="00823195"/>
    <w:rsid w:val="008240D0"/>
    <w:rsid w:val="008373E3"/>
    <w:rsid w:val="008551CC"/>
    <w:rsid w:val="00880ADA"/>
    <w:rsid w:val="00884454"/>
    <w:rsid w:val="00896848"/>
    <w:rsid w:val="00897DED"/>
    <w:rsid w:val="008C67AA"/>
    <w:rsid w:val="00904895"/>
    <w:rsid w:val="00917A03"/>
    <w:rsid w:val="009323A7"/>
    <w:rsid w:val="00934455"/>
    <w:rsid w:val="00934CD9"/>
    <w:rsid w:val="00935AFA"/>
    <w:rsid w:val="00937414"/>
    <w:rsid w:val="009477D2"/>
    <w:rsid w:val="00955BC2"/>
    <w:rsid w:val="00991B46"/>
    <w:rsid w:val="009929A4"/>
    <w:rsid w:val="009C6952"/>
    <w:rsid w:val="009E4C3F"/>
    <w:rsid w:val="00A04390"/>
    <w:rsid w:val="00A05892"/>
    <w:rsid w:val="00A546CC"/>
    <w:rsid w:val="00AA413E"/>
    <w:rsid w:val="00AD0117"/>
    <w:rsid w:val="00AE3C1B"/>
    <w:rsid w:val="00B31432"/>
    <w:rsid w:val="00B44F6D"/>
    <w:rsid w:val="00B4727D"/>
    <w:rsid w:val="00B86EB0"/>
    <w:rsid w:val="00BB19AE"/>
    <w:rsid w:val="00BB74C7"/>
    <w:rsid w:val="00BC5303"/>
    <w:rsid w:val="00BC7BD0"/>
    <w:rsid w:val="00BF30D6"/>
    <w:rsid w:val="00C50FE7"/>
    <w:rsid w:val="00C96D9C"/>
    <w:rsid w:val="00CA5A31"/>
    <w:rsid w:val="00CB3EFF"/>
    <w:rsid w:val="00CC0533"/>
    <w:rsid w:val="00CD2137"/>
    <w:rsid w:val="00D04F10"/>
    <w:rsid w:val="00D1184D"/>
    <w:rsid w:val="00D236DE"/>
    <w:rsid w:val="00D630CC"/>
    <w:rsid w:val="00D66E88"/>
    <w:rsid w:val="00D81E83"/>
    <w:rsid w:val="00D838FE"/>
    <w:rsid w:val="00DA73C8"/>
    <w:rsid w:val="00DC08D1"/>
    <w:rsid w:val="00DC71F8"/>
    <w:rsid w:val="00DD6017"/>
    <w:rsid w:val="00DE20C9"/>
    <w:rsid w:val="00DE5774"/>
    <w:rsid w:val="00DF11D0"/>
    <w:rsid w:val="00E13476"/>
    <w:rsid w:val="00E24F4D"/>
    <w:rsid w:val="00E34945"/>
    <w:rsid w:val="00E35BDA"/>
    <w:rsid w:val="00E42C3A"/>
    <w:rsid w:val="00E45006"/>
    <w:rsid w:val="00EA7956"/>
    <w:rsid w:val="00EC0C02"/>
    <w:rsid w:val="00F045A2"/>
    <w:rsid w:val="00F705A3"/>
    <w:rsid w:val="00FB1FD5"/>
    <w:rsid w:val="00FC27D2"/>
    <w:rsid w:val="00FD15FE"/>
    <w:rsid w:val="00FD33EB"/>
    <w:rsid w:val="00FE5B74"/>
    <w:rsid w:val="00FE7F7B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8165B"/>
  <w15:docId w15:val="{2B96CCB4-3B05-4BEE-AED3-902B164B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96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DD6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99"/>
    <w:qFormat/>
    <w:rsid w:val="00FE7F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4C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4C56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C530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C530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C53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C5303"/>
    <w:rPr>
      <w:sz w:val="22"/>
      <w:szCs w:val="22"/>
      <w:lang w:eastAsia="en-US"/>
    </w:rPr>
  </w:style>
  <w:style w:type="character" w:styleId="lev">
    <w:name w:val="Strong"/>
    <w:basedOn w:val="Policepardfaut"/>
    <w:uiPriority w:val="22"/>
    <w:qFormat/>
    <w:locked/>
    <w:rsid w:val="00AE3C1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E3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up.fft.fr/club/577701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CETTE COTISATION DONNE ACCES AUX DEUX COURTS EXTERIEURS</vt:lpstr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CETTE COTISATION DONNE ACCES AUX DEUX COURTS EXTERIEURS</dc:title>
  <dc:creator>leriche</dc:creator>
  <cp:lastModifiedBy>olivier leriche</cp:lastModifiedBy>
  <cp:revision>5</cp:revision>
  <cp:lastPrinted>2021-09-03T13:10:00Z</cp:lastPrinted>
  <dcterms:created xsi:type="dcterms:W3CDTF">2024-08-13T08:18:00Z</dcterms:created>
  <dcterms:modified xsi:type="dcterms:W3CDTF">2024-08-14T07:50:00Z</dcterms:modified>
</cp:coreProperties>
</file>